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39" w:rsidRDefault="006C41C0" w:rsidP="006C41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567745A5" wp14:editId="38B7A6A8">
            <wp:extent cx="3103245" cy="359410"/>
            <wp:effectExtent l="0" t="0" r="1905" b="2540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70B15217" wp14:editId="5DA728ED">
            <wp:extent cx="1627505" cy="52451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</w:p>
    <w:p w:rsidR="005336DA" w:rsidRDefault="005336DA" w:rsidP="00C544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Sprostredkovateľský orgán</w:t>
      </w:r>
    </w:p>
    <w:p w:rsidR="00D00DE9" w:rsidRPr="00D00DE9" w:rsidRDefault="00D00DE9" w:rsidP="00D00D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D00DE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Úrad podpredsedu vlády Slovenskej republiky pre investície a informatizáciu</w:t>
      </w:r>
    </w:p>
    <w:bookmarkStart w:id="0" w:name="_GoBack"/>
    <w:bookmarkEnd w:id="0"/>
    <w:p w:rsidR="00C54411" w:rsidRPr="00C54411" w:rsidRDefault="00842F38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5909E" wp14:editId="46F9E420">
                <wp:simplePos x="0" y="0"/>
                <wp:positionH relativeFrom="column">
                  <wp:posOffset>86264</wp:posOffset>
                </wp:positionH>
                <wp:positionV relativeFrom="paragraph">
                  <wp:posOffset>85114</wp:posOffset>
                </wp:positionV>
                <wp:extent cx="5486400" cy="0"/>
                <wp:effectExtent l="13970" t="12700" r="5080" b="6350"/>
                <wp:wrapNone/>
                <wp:docPr id="6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6DA7F"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pt,6.7pt" to="438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"/>
            </w:pict>
          </mc:Fallback>
        </mc:AlternateContent>
      </w:r>
    </w:p>
    <w:p w:rsidR="00C54411" w:rsidRPr="00C54411" w:rsidRDefault="00C54411" w:rsidP="00C54411">
      <w:pPr>
        <w:tabs>
          <w:tab w:val="left" w:pos="5145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ab/>
      </w:r>
    </w:p>
    <w:p w:rsidR="00C54411" w:rsidRPr="00C54411" w:rsidRDefault="00C54411" w:rsidP="00C54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>Čestné</w:t>
      </w:r>
      <w:r w:rsidRPr="00C54411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 xml:space="preserve">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 xml:space="preserve">vyhlásenie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 xml:space="preserve">o nestrannosti, zachovaní dôvernosti informácií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>a vylúčení konfliktu záujmov</w:t>
      </w:r>
    </w:p>
    <w:p w:rsidR="00C54411" w:rsidRPr="00C54411" w:rsidRDefault="00C54411" w:rsidP="00C54411">
      <w:pPr>
        <w:tabs>
          <w:tab w:val="left" w:pos="58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08"/>
        <w:gridCol w:w="6048"/>
      </w:tblGrid>
      <w:tr w:rsidR="00C54411" w:rsidRPr="00C54411" w:rsidTr="002830F9">
        <w:trPr>
          <w:trHeight w:hRule="exact" w:val="6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Default="00C54411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Operačný program</w:t>
            </w:r>
          </w:p>
          <w:p w:rsidR="002830F9" w:rsidRPr="00C54411" w:rsidRDefault="002830F9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Prioritná os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53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výzvy</w:t>
            </w:r>
            <w:r w:rsidR="00283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/vyzvania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predkladanie </w:t>
            </w:r>
            <w:r w:rsidR="00533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žiadosti o NFP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žiadosti o nenávratný finančný príspevok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1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686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Ja, dolu podpísaný, týmto vyhlasujem, že súhlasím s účasťou na procese schvaľovania žiadostí o nenávratný finančný príspevok (ďalej len „NFP“) v rámci vyššie uvedenej výzvy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/vyzvania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predkladanie 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žiadosti o NFP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Čestne vyhlasujem, že: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spôsobilý na právne úkony;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oboznámený so všetkými pravidlami týkajúcimi sa procesu schvaľovania žiadostí o NFP, ktoré sú platné k termínu výkonu mojich úloh;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budem svoje úlohy v rámci tohto procesu vykonávať čestným, zodpovedným, nezaujatým a nestranným spôsobom;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nie som v konflikte záujmov v zmysle definície konfliktu záujmov podľa príslušných všeobecne záväzných právnych predpisov a ostatných záväzných dokumentov</w:t>
      </w:r>
      <w:r w:rsidRPr="00C544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footnoteReference w:id="2"/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sprostredkovateľskému orgánu (ďalej len „SO“)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bezodkladne sa vzdám ďalšej účasti na tomto procese;</w:t>
      </w:r>
    </w:p>
    <w:p w:rsidR="00C54411" w:rsidRPr="00C54411" w:rsidRDefault="00C54411" w:rsidP="00C544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o všetkých skutočnostiach týkajúcich sa procesu schvaľovania žiadostí o NFP budem zachovávať mlčanlivosť a použijem ich výlučne v súlade s účelom tohto procesu, najmä sa zdržím ich zverejnenia, postúpenia alebo akéhokoľvek iného sprístupnenia tretej osobe a to aj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 ukončení pracovného pomeru so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po ukončení platnosti dohody o vykonaní práce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iného zmluvného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 resp. po ukončení mojej účasti v pozícii pozorovateľa v rámci procesu odborného hodnotenia;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nebudem vyhotovovať kópie ani akýmkoľvek iným spôsobom reprodukovať skutočnosti týkajúce sa procesu schvaľovania žiadostí o NFP, ak to nevyplýva z plnenia úloh pre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rámci pracovnoprávneho alebo iného právneho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686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Zároveň vyhlasujem, že som si vedomý následkov, ktoré plynú z nedodržania povinností podľa tohto čestného vyhlásenia, najmä možného postihu podľa zákona č. </w:t>
      </w:r>
      <w:r w:rsidR="00686429">
        <w:rPr>
          <w:rFonts w:ascii="Times New Roman" w:eastAsia="Times New Roman" w:hAnsi="Times New Roman" w:cs="Times New Roman"/>
          <w:sz w:val="24"/>
          <w:szCs w:val="24"/>
          <w:lang w:eastAsia="sk-SK"/>
        </w:rPr>
        <w:t>55/2017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Z.z</w:t>
      </w:r>
      <w:proofErr w:type="spellEnd"/>
      <w:r w:rsidR="00686429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 štátnej službe a o zmene a doplnení niektorých zákonov v znení neskorších predpisov, resp. zákona č. 311/2001 </w:t>
      </w:r>
      <w:proofErr w:type="spellStart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Z.z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Zákonník práce v znení neskorších predpisov, §  46 zákona č. 292/2014 </w:t>
      </w:r>
      <w:proofErr w:type="spellStart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Z.z</w:t>
      </w:r>
      <w:proofErr w:type="spellEnd"/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o príspevku poskytovanom z európskych štrukturálnych a investičných fondov a o zmene a doplnení niektorých zákonov, ako aj ďalších všeobecne záväzných právnych predpisov, ktoré sa na túto oblasť vzťahujú. </w:t>
      </w:r>
    </w:p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85"/>
        <w:gridCol w:w="4571"/>
      </w:tblGrid>
      <w:tr w:rsidR="00C54411" w:rsidRPr="00C54411" w:rsidTr="00C54411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Pozícia v procese schvaľovania žiadostí o NFP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Dátum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4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21E6D" w:rsidRDefault="00621E6D"/>
    <w:sectPr w:rsidR="00621E6D" w:rsidSect="004C01AE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3B0" w:rsidRDefault="00C443B0" w:rsidP="00C54411">
      <w:pPr>
        <w:spacing w:after="0" w:line="240" w:lineRule="auto"/>
      </w:pPr>
      <w:r>
        <w:separator/>
      </w:r>
    </w:p>
  </w:endnote>
  <w:endnote w:type="continuationSeparator" w:id="0">
    <w:p w:rsidR="00C443B0" w:rsidRDefault="00C443B0" w:rsidP="00C5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84755"/>
      <w:docPartObj>
        <w:docPartGallery w:val="Page Numbers (Bottom of Page)"/>
        <w:docPartUnique/>
      </w:docPartObj>
    </w:sdtPr>
    <w:sdtEndPr/>
    <w:sdtContent>
      <w:p w:rsidR="004C01AE" w:rsidRDefault="003B6596" w:rsidP="004C01AE">
        <w:pPr>
          <w:pStyle w:val="Pta"/>
          <w:jc w:val="right"/>
        </w:pPr>
        <w:r>
          <w:t xml:space="preserve"> </w:t>
        </w:r>
      </w:p>
      <w:p w:rsidR="004C01AE" w:rsidRDefault="003B6596" w:rsidP="004C01AE">
        <w:pPr>
          <w:pStyle w:val="Pta"/>
          <w:jc w:val="right"/>
        </w:pPr>
        <w:r>
          <w:t xml:space="preserve">Strana </w:t>
        </w:r>
        <w:sdt>
          <w:sdtPr>
            <w:id w:val="320479949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EF6A70">
              <w:rPr>
                <w:noProof/>
              </w:rPr>
              <w:t>1</w:t>
            </w:r>
            <w:r>
              <w:fldChar w:fldCharType="end"/>
            </w:r>
          </w:sdtContent>
        </w:sdt>
      </w:p>
      <w:p w:rsidR="004C01AE" w:rsidRPr="00627EA3" w:rsidRDefault="00EF6A70" w:rsidP="004C01AE">
        <w:pPr>
          <w:pStyle w:val="Pta"/>
        </w:pPr>
      </w:p>
      <w:p w:rsidR="004C01AE" w:rsidRDefault="00EF6A70">
        <w:pPr>
          <w:pStyle w:val="Pta"/>
          <w:jc w:val="right"/>
        </w:pPr>
      </w:p>
    </w:sdtContent>
  </w:sdt>
  <w:p w:rsidR="004C01AE" w:rsidRDefault="00EF6A7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3B0" w:rsidRDefault="00C443B0" w:rsidP="00C54411">
      <w:pPr>
        <w:spacing w:after="0" w:line="240" w:lineRule="auto"/>
      </w:pPr>
      <w:r>
        <w:separator/>
      </w:r>
    </w:p>
  </w:footnote>
  <w:footnote w:type="continuationSeparator" w:id="0">
    <w:p w:rsidR="00C443B0" w:rsidRDefault="00C443B0" w:rsidP="00C54411">
      <w:pPr>
        <w:spacing w:after="0" w:line="240" w:lineRule="auto"/>
      </w:pPr>
      <w:r>
        <w:continuationSeparator/>
      </w:r>
    </w:p>
  </w:footnote>
  <w:footnote w:id="1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ŽoNFP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</w:t>
      </w:r>
      <w:proofErr w:type="spellStart"/>
      <w:r w:rsidRPr="000B28B6">
        <w:rPr>
          <w:sz w:val="18"/>
          <w:szCs w:val="18"/>
        </w:rPr>
        <w:t>Z.z</w:t>
      </w:r>
      <w:proofErr w:type="spellEnd"/>
      <w:r w:rsidRPr="000B28B6">
        <w:rPr>
          <w:sz w:val="18"/>
          <w:szCs w:val="18"/>
        </w:rPr>
        <w:t>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C54411" w:rsidRPr="00D04A05" w:rsidRDefault="00C54411" w:rsidP="00B50D6B">
      <w:pPr>
        <w:spacing w:after="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</w:t>
      </w:r>
      <w:r w:rsidRPr="00C54411">
        <w:rPr>
          <w:rFonts w:ascii="Times New Roman" w:eastAsia="Times New Roman" w:hAnsi="Times New Roman" w:cs="Times New Roman"/>
          <w:sz w:val="18"/>
          <w:szCs w:val="18"/>
          <w:lang w:eastAsia="sk-SK"/>
        </w:rPr>
        <w:t>Vybrať iba relevantnú pozíciu v procese schvaľovania žiadostí o NFP: zamestnanec vykonávajúci administratívne overovanie/ odborný hodnotiteľ / pozorovateľ v procese odborného hodnotenia/ osoba vykonávajúca výber žiadostí o NFP/schvaľujúci zamestnanec.</w:t>
      </w:r>
    </w:p>
  </w:footnote>
  <w:footnote w:id="4">
    <w:p w:rsidR="00C54411" w:rsidRDefault="00C54411" w:rsidP="00C5441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11" w:rsidRPr="00BF652B" w:rsidRDefault="00B53373" w:rsidP="00DF0048">
    <w:pPr>
      <w:pStyle w:val="Hlavika"/>
      <w:rPr>
        <w:sz w:val="22"/>
        <w:szCs w:val="22"/>
      </w:rPr>
    </w:pPr>
    <w:r>
      <w:rPr>
        <w:sz w:val="22"/>
        <w:szCs w:val="22"/>
      </w:rPr>
      <w:t xml:space="preserve">Príloha </w:t>
    </w:r>
    <w:r w:rsidR="00EF6A70">
      <w:rPr>
        <w:sz w:val="22"/>
        <w:szCs w:val="22"/>
      </w:rPr>
      <w:t>2</w:t>
    </w:r>
    <w:r w:rsidR="00F84BD8">
      <w:rPr>
        <w:sz w:val="22"/>
        <w:szCs w:val="22"/>
      </w:rPr>
      <w:t xml:space="preserve"> </w:t>
    </w:r>
    <w:r w:rsidR="00F855D9" w:rsidRPr="00BF652B">
      <w:rPr>
        <w:sz w:val="22"/>
        <w:szCs w:val="22"/>
      </w:rPr>
      <w:t>Čestné vyhlásenie o nestrannosti, zachovaní dôvernosti informácií a vylúčení konfliktu záujmov</w:t>
    </w:r>
    <w:r w:rsidR="00F84BD8">
      <w:rPr>
        <w:sz w:val="22"/>
        <w:szCs w:val="22"/>
      </w:rPr>
      <w:t xml:space="preserve"> </w:t>
    </w:r>
  </w:p>
  <w:p w:rsidR="00C54411" w:rsidRDefault="00C5441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29" w:rsidRDefault="003B6596">
    <w:pPr>
      <w:pStyle w:val="Hlavika"/>
    </w:pPr>
    <w:r>
      <w:t>Čestné vyhlásenie o nestrannosti, zachovaní dôvernosti informácií a vylúčení konfliktu záujmov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11"/>
    <w:rsid w:val="00011465"/>
    <w:rsid w:val="000A76F4"/>
    <w:rsid w:val="000C1AB7"/>
    <w:rsid w:val="001020F4"/>
    <w:rsid w:val="0018659F"/>
    <w:rsid w:val="00201AB1"/>
    <w:rsid w:val="002830F9"/>
    <w:rsid w:val="002F6431"/>
    <w:rsid w:val="00324969"/>
    <w:rsid w:val="003719D1"/>
    <w:rsid w:val="003B6596"/>
    <w:rsid w:val="00402839"/>
    <w:rsid w:val="004A653B"/>
    <w:rsid w:val="005210BF"/>
    <w:rsid w:val="005336DA"/>
    <w:rsid w:val="00560B45"/>
    <w:rsid w:val="00574979"/>
    <w:rsid w:val="005E5BFE"/>
    <w:rsid w:val="00621E6D"/>
    <w:rsid w:val="00640D04"/>
    <w:rsid w:val="006674A7"/>
    <w:rsid w:val="00686429"/>
    <w:rsid w:val="006C41C0"/>
    <w:rsid w:val="0070622B"/>
    <w:rsid w:val="00753261"/>
    <w:rsid w:val="007A70AC"/>
    <w:rsid w:val="00842F38"/>
    <w:rsid w:val="0084756E"/>
    <w:rsid w:val="009648A5"/>
    <w:rsid w:val="009B5A63"/>
    <w:rsid w:val="00A365B9"/>
    <w:rsid w:val="00A6287A"/>
    <w:rsid w:val="00B27F1B"/>
    <w:rsid w:val="00B50D6B"/>
    <w:rsid w:val="00B53373"/>
    <w:rsid w:val="00B82A8D"/>
    <w:rsid w:val="00BB14ED"/>
    <w:rsid w:val="00BF652B"/>
    <w:rsid w:val="00C443B0"/>
    <w:rsid w:val="00C54411"/>
    <w:rsid w:val="00C758F7"/>
    <w:rsid w:val="00C94BBD"/>
    <w:rsid w:val="00C95B49"/>
    <w:rsid w:val="00CF1284"/>
    <w:rsid w:val="00D00DE9"/>
    <w:rsid w:val="00D40BDD"/>
    <w:rsid w:val="00DF0048"/>
    <w:rsid w:val="00E05E7B"/>
    <w:rsid w:val="00EB5C78"/>
    <w:rsid w:val="00EF5FE5"/>
    <w:rsid w:val="00EF6A70"/>
    <w:rsid w:val="00F2133A"/>
    <w:rsid w:val="00F247CB"/>
    <w:rsid w:val="00F84BD8"/>
    <w:rsid w:val="00F8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9F01"/>
  <w15:chartTrackingRefBased/>
  <w15:docId w15:val="{90980084-04D6-476F-A0DE-840FAEFD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C54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5441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rsid w:val="00C5441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4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441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40BD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0BD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0BD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0BD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0B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Durdikova Daniela</dc:creator>
  <cp:keywords/>
  <dc:description/>
  <cp:lastModifiedBy>Autor</cp:lastModifiedBy>
  <cp:revision>5</cp:revision>
  <dcterms:created xsi:type="dcterms:W3CDTF">2017-09-05T10:56:00Z</dcterms:created>
  <dcterms:modified xsi:type="dcterms:W3CDTF">2018-07-19T09:14:00Z</dcterms:modified>
</cp:coreProperties>
</file>